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22" w:rsidRDefault="005D0E22" w:rsidP="005D0E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D0E22" w:rsidRDefault="005D0E22" w:rsidP="005D0E2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E5774" w:rsidRPr="00AE5774" w:rsidTr="000C7559">
        <w:tc>
          <w:tcPr>
            <w:tcW w:w="3261" w:type="dxa"/>
            <w:shd w:val="clear" w:color="auto" w:fill="EEECE1" w:themeFill="background2"/>
          </w:tcPr>
          <w:p w:rsidR="005D0E22" w:rsidRPr="00AE5774" w:rsidRDefault="005D0E22" w:rsidP="000C7559">
            <w:pPr>
              <w:rPr>
                <w:b/>
                <w:sz w:val="24"/>
                <w:szCs w:val="24"/>
              </w:rPr>
            </w:pPr>
            <w:r w:rsidRPr="00AE577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0E22" w:rsidRPr="00AE5774" w:rsidRDefault="00AE5774" w:rsidP="000C7559">
            <w:pPr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Автоматизированное рабочее место</w:t>
            </w:r>
            <w:r w:rsidR="005D0E22" w:rsidRPr="00AE5774">
              <w:rPr>
                <w:sz w:val="24"/>
                <w:szCs w:val="24"/>
              </w:rPr>
              <w:t xml:space="preserve"> менеджера</w:t>
            </w:r>
          </w:p>
        </w:tc>
      </w:tr>
      <w:tr w:rsidR="00AE5774" w:rsidRPr="00AE5774" w:rsidTr="000C7559">
        <w:tc>
          <w:tcPr>
            <w:tcW w:w="3261" w:type="dxa"/>
            <w:shd w:val="clear" w:color="auto" w:fill="EEECE1" w:themeFill="background2"/>
          </w:tcPr>
          <w:p w:rsidR="005D0E22" w:rsidRPr="00AE5774" w:rsidRDefault="005D0E22" w:rsidP="000C7559">
            <w:pPr>
              <w:rPr>
                <w:b/>
                <w:sz w:val="24"/>
                <w:szCs w:val="24"/>
              </w:rPr>
            </w:pPr>
            <w:r w:rsidRPr="00AE577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D0E22" w:rsidRPr="00AE5774" w:rsidRDefault="005D0E22" w:rsidP="000C7559">
            <w:pPr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5D0E22" w:rsidRPr="00AE5774" w:rsidRDefault="005D0E22" w:rsidP="000C7559">
            <w:pPr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Менеджмент</w:t>
            </w:r>
          </w:p>
        </w:tc>
      </w:tr>
      <w:tr w:rsidR="00AE5774" w:rsidRPr="00AE5774" w:rsidTr="000C7559">
        <w:tc>
          <w:tcPr>
            <w:tcW w:w="3261" w:type="dxa"/>
            <w:shd w:val="clear" w:color="auto" w:fill="EEECE1" w:themeFill="background2"/>
          </w:tcPr>
          <w:p w:rsidR="005D0E22" w:rsidRPr="00AE5774" w:rsidRDefault="005D0E22" w:rsidP="000C7559">
            <w:pPr>
              <w:rPr>
                <w:b/>
                <w:sz w:val="24"/>
                <w:szCs w:val="24"/>
              </w:rPr>
            </w:pPr>
            <w:r w:rsidRPr="00AE577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0E22" w:rsidRPr="00AE5774" w:rsidRDefault="000000A9" w:rsidP="005D0E22">
            <w:pPr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Международный мененджмент</w:t>
            </w:r>
          </w:p>
        </w:tc>
      </w:tr>
      <w:tr w:rsidR="00AE5774" w:rsidRPr="00AE5774" w:rsidTr="000C7559">
        <w:tc>
          <w:tcPr>
            <w:tcW w:w="3261" w:type="dxa"/>
            <w:shd w:val="clear" w:color="auto" w:fill="EEECE1" w:themeFill="background2"/>
          </w:tcPr>
          <w:p w:rsidR="005D0E22" w:rsidRPr="00AE5774" w:rsidRDefault="005D0E22" w:rsidP="000C7559">
            <w:pPr>
              <w:rPr>
                <w:b/>
                <w:sz w:val="24"/>
                <w:szCs w:val="24"/>
              </w:rPr>
            </w:pPr>
            <w:r w:rsidRPr="00AE577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0E22" w:rsidRPr="00AE5774" w:rsidRDefault="000000A9" w:rsidP="000C7559">
            <w:pPr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5</w:t>
            </w:r>
            <w:r w:rsidR="005D0E22" w:rsidRPr="00AE5774">
              <w:rPr>
                <w:sz w:val="24"/>
                <w:szCs w:val="24"/>
              </w:rPr>
              <w:t xml:space="preserve"> з.е.</w:t>
            </w:r>
          </w:p>
        </w:tc>
      </w:tr>
      <w:tr w:rsidR="00AE5774" w:rsidRPr="00AE5774" w:rsidTr="000C7559">
        <w:tc>
          <w:tcPr>
            <w:tcW w:w="3261" w:type="dxa"/>
            <w:shd w:val="clear" w:color="auto" w:fill="EEECE1" w:themeFill="background2"/>
          </w:tcPr>
          <w:p w:rsidR="005D0E22" w:rsidRPr="00AE5774" w:rsidRDefault="005D0E22" w:rsidP="000C7559">
            <w:pPr>
              <w:rPr>
                <w:b/>
                <w:sz w:val="24"/>
                <w:szCs w:val="24"/>
              </w:rPr>
            </w:pPr>
            <w:r w:rsidRPr="00AE577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0E22" w:rsidRPr="00AE5774" w:rsidRDefault="005D0E22" w:rsidP="005D0E22">
            <w:pPr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Зачет </w:t>
            </w:r>
          </w:p>
          <w:p w:rsidR="005D0E22" w:rsidRPr="00AE5774" w:rsidRDefault="005D0E22" w:rsidP="000C7559">
            <w:pPr>
              <w:rPr>
                <w:sz w:val="24"/>
                <w:szCs w:val="24"/>
              </w:rPr>
            </w:pPr>
          </w:p>
        </w:tc>
      </w:tr>
      <w:tr w:rsidR="00AE5774" w:rsidRPr="00AE5774" w:rsidTr="000C7559">
        <w:tc>
          <w:tcPr>
            <w:tcW w:w="3261" w:type="dxa"/>
            <w:shd w:val="clear" w:color="auto" w:fill="EEECE1" w:themeFill="background2"/>
          </w:tcPr>
          <w:p w:rsidR="005D0E22" w:rsidRPr="00AE5774" w:rsidRDefault="005D0E22" w:rsidP="000C7559">
            <w:pPr>
              <w:rPr>
                <w:b/>
                <w:sz w:val="24"/>
                <w:szCs w:val="24"/>
              </w:rPr>
            </w:pPr>
            <w:r w:rsidRPr="00AE577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0E22" w:rsidRPr="00AE5774" w:rsidRDefault="00AE5774" w:rsidP="000C7559">
            <w:pPr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Б</w:t>
            </w:r>
            <w:r w:rsidR="005D0E22" w:rsidRPr="00AE5774">
              <w:rPr>
                <w:sz w:val="24"/>
                <w:szCs w:val="24"/>
              </w:rPr>
              <w:t>изнес-информатики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EEECE1" w:themeFill="background2"/>
          </w:tcPr>
          <w:p w:rsidR="005D0E22" w:rsidRPr="00AE5774" w:rsidRDefault="005D0E22" w:rsidP="00AE5774">
            <w:pPr>
              <w:rPr>
                <w:b/>
                <w:sz w:val="24"/>
                <w:szCs w:val="24"/>
              </w:rPr>
            </w:pPr>
            <w:r w:rsidRPr="00AE5774">
              <w:rPr>
                <w:b/>
                <w:sz w:val="24"/>
                <w:szCs w:val="24"/>
              </w:rPr>
              <w:t>Крат</w:t>
            </w:r>
            <w:r w:rsidR="00AE5774" w:rsidRPr="00AE5774">
              <w:rPr>
                <w:b/>
                <w:sz w:val="24"/>
                <w:szCs w:val="24"/>
              </w:rPr>
              <w:t>к</w:t>
            </w:r>
            <w:r w:rsidRPr="00AE577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auto"/>
          </w:tcPr>
          <w:p w:rsidR="005D0E22" w:rsidRPr="00AE5774" w:rsidRDefault="005D0E22" w:rsidP="005D0E22">
            <w:pPr>
              <w:pStyle w:val="Default"/>
              <w:rPr>
                <w:color w:val="auto"/>
              </w:rPr>
            </w:pPr>
            <w:r w:rsidRPr="00AE5774">
              <w:rPr>
                <w:color w:val="auto"/>
              </w:rPr>
              <w:t>Введение. Предмет, задачи и теоретические основы дисциплины «АРМ менеджера»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auto"/>
          </w:tcPr>
          <w:p w:rsidR="005D0E22" w:rsidRPr="00AE5774" w:rsidRDefault="005D0E22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Тема 1. </w:t>
            </w:r>
            <w:r w:rsidRPr="00AE5774">
              <w:rPr>
                <w:bCs/>
                <w:sz w:val="24"/>
                <w:szCs w:val="24"/>
              </w:rPr>
              <w:t>Назначение, характеристики и основные компоненты АРМ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auto"/>
          </w:tcPr>
          <w:p w:rsidR="005D0E22" w:rsidRPr="00AE5774" w:rsidRDefault="005D0E22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Тема 2. </w:t>
            </w:r>
            <w:r w:rsidRPr="00AE5774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Техническое и программное обеспечение АРМ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auto"/>
          </w:tcPr>
          <w:p w:rsidR="005D0E22" w:rsidRPr="00AE5774" w:rsidRDefault="005D0E22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Тема 3. </w:t>
            </w:r>
            <w:r w:rsidRPr="00AE5774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ИС-основной элемент АРМ, классификация ИС, рынок ИС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auto"/>
          </w:tcPr>
          <w:p w:rsidR="005D0E22" w:rsidRPr="00AE5774" w:rsidRDefault="005D0E22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Тема 4. </w:t>
            </w:r>
            <w:r w:rsidRPr="00AE5774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Этапы создания и жизненный цикл АРМ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auto"/>
          </w:tcPr>
          <w:p w:rsidR="005D0E22" w:rsidRPr="00AE5774" w:rsidRDefault="00EA70CB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Тема 5. </w:t>
            </w:r>
            <w:r w:rsidRPr="00AE5774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Моделирование бизнес-процессов </w:t>
            </w:r>
            <w:r w:rsidRPr="00AE5774">
              <w:rPr>
                <w:sz w:val="24"/>
                <w:szCs w:val="24"/>
              </w:rPr>
              <w:t>– основа для создания АРМ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auto"/>
          </w:tcPr>
          <w:p w:rsidR="005D0E22" w:rsidRPr="00AE5774" w:rsidRDefault="00EA70CB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Тема 6. </w:t>
            </w:r>
            <w:r w:rsidRPr="00AE5774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Управление предприятием на основе АРМ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auto"/>
          </w:tcPr>
          <w:p w:rsidR="005D0E22" w:rsidRPr="00AE5774" w:rsidRDefault="00EA70CB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Тема 7. Автоматизация процессов бизнес-планирования инвестиционных проектов на предприятии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auto"/>
          </w:tcPr>
          <w:p w:rsidR="005D0E22" w:rsidRPr="00AE5774" w:rsidRDefault="00EA70CB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Тема 8. ИС в управлении предприятием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auto"/>
          </w:tcPr>
          <w:p w:rsidR="005D0E22" w:rsidRPr="00AE5774" w:rsidRDefault="00EA70CB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Тема 9. Защита информации в информационных системах и в ИТ деятельности организации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auto"/>
          </w:tcPr>
          <w:p w:rsidR="005D0E22" w:rsidRPr="00AE5774" w:rsidRDefault="00EA70CB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Тема 10. </w:t>
            </w:r>
            <w:r w:rsidRPr="00AE5774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Современные справочно-правовые системы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auto"/>
          </w:tcPr>
          <w:p w:rsidR="005D0E22" w:rsidRPr="00AE5774" w:rsidRDefault="00EA70CB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Тема 11. </w:t>
            </w:r>
            <w:r w:rsidRPr="00AE5774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Экономические аспекты применения АРМов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EEECE1" w:themeFill="background2"/>
          </w:tcPr>
          <w:p w:rsidR="005D0E22" w:rsidRPr="00AE5774" w:rsidRDefault="005D0E22" w:rsidP="00EA70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577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auto"/>
          </w:tcPr>
          <w:p w:rsidR="005D0E22" w:rsidRPr="00AE5774" w:rsidRDefault="005D0E22" w:rsidP="00A56E96">
            <w:pPr>
              <w:tabs>
                <w:tab w:val="left" w:pos="195"/>
              </w:tabs>
              <w:ind w:left="113"/>
              <w:jc w:val="both"/>
              <w:rPr>
                <w:b/>
                <w:sz w:val="24"/>
                <w:szCs w:val="24"/>
              </w:rPr>
            </w:pPr>
            <w:r w:rsidRPr="00AE5774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EA70CB" w:rsidRPr="00AE5774" w:rsidRDefault="00EA70CB" w:rsidP="00A56E9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113" w:firstLine="0"/>
              <w:jc w:val="both"/>
              <w:textAlignment w:val="auto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Информационные технологии в менеджменте [Электронный ресурс]: учебное пособие для студентов вузов, обучающихся по направлению подготовки 080200 "Менедмжент" (профиль "Производственный менеджмент") / В. И. Карпузова [и др.]. - 2-е изд., доп. - Москва: Вузовский учебник: ИНФРА-М, 2014. - 301 с. </w:t>
            </w:r>
            <w:hyperlink r:id="rId5" w:history="1">
              <w:r w:rsidRPr="00AE5774">
                <w:rPr>
                  <w:iCs/>
                  <w:sz w:val="24"/>
                  <w:szCs w:val="24"/>
                  <w:u w:val="single"/>
                </w:rPr>
                <w:t>http://znanium.com/go.php?id=410374</w:t>
              </w:r>
            </w:hyperlink>
          </w:p>
          <w:p w:rsidR="00285B47" w:rsidRPr="00AE5774" w:rsidRDefault="00285B47" w:rsidP="00A56E9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113" w:firstLine="0"/>
              <w:jc w:val="both"/>
              <w:textAlignment w:val="auto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Валентинов, В. В. Персональная база данных для </w:t>
            </w:r>
            <w:r w:rsidRPr="00AE5774">
              <w:rPr>
                <w:b/>
                <w:bCs/>
                <w:sz w:val="24"/>
                <w:szCs w:val="24"/>
              </w:rPr>
              <w:t>менеджера</w:t>
            </w:r>
            <w:r w:rsidRPr="00AE5774">
              <w:rPr>
                <w:sz w:val="24"/>
                <w:szCs w:val="24"/>
              </w:rPr>
              <w:t> [Электронный ресурс] : учебное пособие для студентов среднего и высшего профессионального образования / В. В. Валентинов. - Москва : ФОРУМ, 2011. - 224 с. </w:t>
            </w:r>
            <w:hyperlink r:id="rId6" w:history="1">
              <w:r w:rsidRPr="00AE5774">
                <w:rPr>
                  <w:iCs/>
                  <w:sz w:val="24"/>
                  <w:szCs w:val="24"/>
                  <w:u w:val="single"/>
                </w:rPr>
                <w:t>http://znanium.com/go.php?id=221427</w:t>
              </w:r>
            </w:hyperlink>
            <w:r w:rsidRPr="00AE5774">
              <w:rPr>
                <w:sz w:val="24"/>
                <w:szCs w:val="24"/>
              </w:rPr>
              <w:t xml:space="preserve"> </w:t>
            </w:r>
          </w:p>
          <w:p w:rsidR="005D0E22" w:rsidRPr="00AE5774" w:rsidRDefault="005D0E22" w:rsidP="00A56E96">
            <w:pPr>
              <w:tabs>
                <w:tab w:val="left" w:pos="195"/>
              </w:tabs>
              <w:ind w:left="113"/>
              <w:jc w:val="both"/>
              <w:rPr>
                <w:b/>
                <w:sz w:val="24"/>
                <w:szCs w:val="24"/>
              </w:rPr>
            </w:pPr>
          </w:p>
          <w:p w:rsidR="005D0E22" w:rsidRPr="00AE5774" w:rsidRDefault="005D0E22" w:rsidP="00A56E96">
            <w:pPr>
              <w:tabs>
                <w:tab w:val="left" w:pos="195"/>
              </w:tabs>
              <w:ind w:left="113"/>
              <w:jc w:val="both"/>
              <w:rPr>
                <w:b/>
                <w:sz w:val="24"/>
                <w:szCs w:val="24"/>
              </w:rPr>
            </w:pPr>
            <w:r w:rsidRPr="00AE577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85B47" w:rsidRPr="00AE5774" w:rsidRDefault="00285B47" w:rsidP="00A56E96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113" w:firstLine="0"/>
              <w:jc w:val="both"/>
              <w:textAlignment w:val="auto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Акперов, И. Г. Информационные технологии в менеджменте [Текст]: учебник: для студентов вузов, обучающихся по направлению "Менеджмент" и по специальности "Менеджмент организации" / И. Г. Акперов, А. В. Сметанин, И. А. Коноплева. - Москва: ИНФРА-М, 2013. - 400 с. 6экз.</w:t>
            </w:r>
          </w:p>
          <w:p w:rsidR="00EA70CB" w:rsidRPr="00AE5774" w:rsidRDefault="00EA70CB" w:rsidP="00A56E96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113" w:firstLine="0"/>
              <w:jc w:val="both"/>
              <w:textAlignment w:val="auto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Информационные системы в экономике [Текст] : учеб. для студентов вузов, обучающихся по экон. специальностям... экономики и упр. (060000) / [Г. А. Титоренко и др.]; под ред. Г. А. Титоренко. - 2-е изд., перераб. и доп. - Москва : ЮНИТИ, 2006. - 463 с. 26экз.</w:t>
            </w:r>
          </w:p>
          <w:p w:rsidR="00EA70CB" w:rsidRPr="00AE5774" w:rsidRDefault="00EA70CB" w:rsidP="00A56E96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113" w:firstLine="0"/>
              <w:jc w:val="both"/>
              <w:textAlignment w:val="auto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Арсеньев, Ю. Н. Информационные системы и технологии. Экономика. Управление. Бизнес [Текст] : учеб. пособие для студентов вузов, обучающихся по направлениям 080500 "Менеджмент" и 080100 "Экономика" / Ю. Н. Арсеньев, С. И. Шелобаев, Т. Ю. Давыдова. - Москва : ЮНИТИ, 2006. - 447 с. 19экз.</w:t>
            </w:r>
          </w:p>
          <w:p w:rsidR="00285B47" w:rsidRPr="00AE5774" w:rsidRDefault="00EA70CB" w:rsidP="00A56E96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113" w:firstLine="0"/>
              <w:jc w:val="both"/>
              <w:textAlignment w:val="auto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Информационные системы в экономике [Электронный ресурс] : учеб. для студентов вузов, обучающихся по экон. специальностям... экономики и упр. (060000) / [Г. А. Титоренко [и др.]; под ред. Г. А. Титоренко. - 2-е изд., перераб. и доп. - Москва : ЮНИТИ, 2011. - 1 с. 1экз.</w:t>
            </w:r>
          </w:p>
          <w:p w:rsidR="005D0E22" w:rsidRPr="00AE5774" w:rsidRDefault="00285B47" w:rsidP="00A56E96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113" w:firstLine="0"/>
              <w:jc w:val="both"/>
              <w:textAlignment w:val="auto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Информационные технологии в экономике и управлении [Текст]: учебник для академического бакалавриата : для студентов вузов, обучающихся по экономическим специальностям / [В. В. Трофимов [и др.] ; под ред. В. В. Трофимова ; С.-Петерб. гос. экон. ун-т. - 2-е изд., перераб. и доп. - Москва : Юрайт, 2016. - 482 с. 4экз.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EEECE1" w:themeFill="background2"/>
          </w:tcPr>
          <w:p w:rsidR="005D0E22" w:rsidRPr="00AE5774" w:rsidRDefault="005D0E22" w:rsidP="005D0E2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E577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auto"/>
          </w:tcPr>
          <w:p w:rsidR="005D0E22" w:rsidRPr="00AE5774" w:rsidRDefault="005D0E22" w:rsidP="005D0E22">
            <w:pPr>
              <w:rPr>
                <w:b/>
                <w:sz w:val="24"/>
                <w:szCs w:val="24"/>
              </w:rPr>
            </w:pPr>
            <w:r w:rsidRPr="00AE577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E5017" w:rsidRPr="00AE5774" w:rsidRDefault="00285B47" w:rsidP="00285B47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Программы для ЭВМ «1С: (Платформа 1С: Предприятие; Конфигурация 1С: Бухгалтерия 8; </w:t>
            </w:r>
            <w:r w:rsidRPr="00AE5774">
              <w:rPr>
                <w:sz w:val="24"/>
                <w:szCs w:val="24"/>
              </w:rPr>
              <w:lastRenderedPageBreak/>
              <w:t xml:space="preserve">Конфигурация 1С: Предприятие 8. Управление торговлей; Конфигурация 1С: Зарплата и Управление Персоналом 8;  Конфигурация 1С: Предприятие 8. ERP; Конфигурация 1С: Управление небольшой фирмой; Конфигурация 1C: Бухгалтерия государственного учреждения; Конфигурация 1С: Зарплата и кадры бюджетного учреждения)»; Лицензионное соглашение (1 лист); Лицензионное соглашение № 8971903; Акт (1 лист); Акт № 62 от 15.07.2009 </w:t>
            </w:r>
          </w:p>
          <w:p w:rsidR="005D0E22" w:rsidRPr="00AE5774" w:rsidRDefault="005D0E22" w:rsidP="009F7F9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D0E22" w:rsidRPr="00AE5774" w:rsidRDefault="005D0E22" w:rsidP="009F7F9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D0E22" w:rsidRPr="00AE5774" w:rsidRDefault="00285B47" w:rsidP="005D0E22">
            <w:pPr>
              <w:rPr>
                <w:sz w:val="24"/>
                <w:szCs w:val="24"/>
              </w:rPr>
            </w:pPr>
            <w:r w:rsidRPr="00AE5774">
              <w:rPr>
                <w:b/>
                <w:sz w:val="24"/>
                <w:szCs w:val="24"/>
              </w:rPr>
              <w:t xml:space="preserve">-     </w:t>
            </w:r>
            <w:r w:rsidRPr="00AE5774">
              <w:rPr>
                <w:sz w:val="24"/>
                <w:szCs w:val="24"/>
              </w:rPr>
              <w:t>Программы для ЭВМ «Microsoft Project», Акт предоставления прав № Tr020776 от 07.04.2017</w:t>
            </w:r>
          </w:p>
          <w:p w:rsidR="00285B47" w:rsidRPr="00AE5774" w:rsidRDefault="00285B47" w:rsidP="005D0E22">
            <w:pPr>
              <w:rPr>
                <w:b/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-     Программы для ЭВМ «Business Studio», Договор № У 195 от 26 января 2017</w:t>
            </w:r>
          </w:p>
          <w:p w:rsidR="005D0E22" w:rsidRPr="00AE5774" w:rsidRDefault="005D0E22" w:rsidP="005D0E22">
            <w:pPr>
              <w:rPr>
                <w:b/>
                <w:sz w:val="24"/>
                <w:szCs w:val="24"/>
              </w:rPr>
            </w:pPr>
            <w:r w:rsidRPr="00AE577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D0E22" w:rsidRPr="00AE5774" w:rsidRDefault="005D0E22" w:rsidP="005D0E22">
            <w:pPr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Общего доступа</w:t>
            </w:r>
          </w:p>
          <w:p w:rsidR="005D0E22" w:rsidRPr="00AE5774" w:rsidRDefault="005D0E22" w:rsidP="009F7F9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Справочная правовая система ГАРАНТ</w:t>
            </w:r>
          </w:p>
          <w:p w:rsidR="005D0E22" w:rsidRPr="00AE5774" w:rsidRDefault="005D0E22" w:rsidP="009F7F9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Справочная правовая система Консультант плюс</w:t>
            </w:r>
          </w:p>
          <w:p w:rsidR="009F7F93" w:rsidRPr="00AE5774" w:rsidRDefault="009F7F93" w:rsidP="009F7F9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contextualSpacing w:val="0"/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Стратегия Вашего бизнеса. Режим доступа: </w:t>
            </w:r>
            <w:hyperlink r:id="rId7" w:history="1"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uk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strategy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/2285280099/</w:t>
              </w:r>
            </w:hyperlink>
            <w:r w:rsidRPr="00AE5774">
              <w:rPr>
                <w:sz w:val="24"/>
                <w:szCs w:val="24"/>
              </w:rPr>
              <w:t xml:space="preserve"> </w:t>
            </w:r>
          </w:p>
          <w:p w:rsidR="009F7F93" w:rsidRPr="00AE5774" w:rsidRDefault="009F7F93" w:rsidP="009F7F9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contextualSpacing w:val="0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Портал технологического корпоративного управления. Режим доступа: </w:t>
            </w:r>
            <w:hyperlink r:id="rId8" w:history="1"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iteam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publications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marketing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section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_26/</w:t>
              </w:r>
            </w:hyperlink>
            <w:r w:rsidRPr="00AE5774">
              <w:rPr>
                <w:sz w:val="24"/>
                <w:szCs w:val="24"/>
              </w:rPr>
              <w:t xml:space="preserve"> </w:t>
            </w:r>
          </w:p>
          <w:p w:rsidR="009F7F93" w:rsidRPr="00AE5774" w:rsidRDefault="009F7F93" w:rsidP="009F7F9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contextualSpacing w:val="0"/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БИГ –Петербург. Режим доступа: </w:t>
            </w:r>
            <w:hyperlink r:id="rId9" w:history="1"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big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spb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publications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bigspb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it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/</w:t>
              </w:r>
            </w:hyperlink>
            <w:r w:rsidRPr="00AE5774">
              <w:rPr>
                <w:sz w:val="24"/>
                <w:szCs w:val="24"/>
              </w:rPr>
              <w:t xml:space="preserve"> </w:t>
            </w:r>
          </w:p>
          <w:p w:rsidR="009F7F93" w:rsidRPr="00AE5774" w:rsidRDefault="009F7F93" w:rsidP="009F7F9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contextualSpacing w:val="0"/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Сайт компании 1С:. Режим доступа: </w:t>
            </w:r>
            <w:hyperlink r:id="rId10" w:history="1"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.1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c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shop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/</w:t>
              </w:r>
            </w:hyperlink>
            <w:r w:rsidRPr="00AE5774">
              <w:rPr>
                <w:sz w:val="24"/>
                <w:szCs w:val="24"/>
              </w:rPr>
              <w:t xml:space="preserve"> </w:t>
            </w:r>
          </w:p>
          <w:p w:rsidR="009F7F93" w:rsidRPr="00AE5774" w:rsidRDefault="009F7F93" w:rsidP="009F7F9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contextualSpacing w:val="0"/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Сайт компании Гарант. Режим доступа: </w:t>
            </w:r>
            <w:hyperlink r:id="rId11" w:history="1"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garant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e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/</w:t>
              </w:r>
            </w:hyperlink>
            <w:r w:rsidRPr="00AE5774">
              <w:rPr>
                <w:sz w:val="24"/>
                <w:szCs w:val="24"/>
              </w:rPr>
              <w:t xml:space="preserve"> </w:t>
            </w:r>
          </w:p>
          <w:p w:rsidR="009F7F93" w:rsidRPr="00AE5774" w:rsidRDefault="009F7F93" w:rsidP="009F7F9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contextualSpacing w:val="0"/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Сайт компании Консультант плюс. Режим доступа: </w:t>
            </w:r>
            <w:hyperlink r:id="rId12" w:history="1"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consultant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/</w:t>
              </w:r>
            </w:hyperlink>
            <w:r w:rsidRPr="00AE5774">
              <w:rPr>
                <w:sz w:val="24"/>
                <w:szCs w:val="24"/>
              </w:rPr>
              <w:t xml:space="preserve"> </w:t>
            </w:r>
          </w:p>
          <w:p w:rsidR="009F7F93" w:rsidRPr="00AE5774" w:rsidRDefault="009F7F93" w:rsidP="009F7F9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contextualSpacing w:val="0"/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 xml:space="preserve">Сайт компании Техэксперт. Режим доступа: </w:t>
            </w:r>
            <w:hyperlink r:id="rId13" w:history="1"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kodeks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luks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ciws</w:t>
              </w:r>
              <w:r w:rsidRPr="00AE5774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Pr="00AE5774">
                <w:rPr>
                  <w:rStyle w:val="a5"/>
                  <w:color w:val="auto"/>
                  <w:sz w:val="24"/>
                  <w:szCs w:val="24"/>
                  <w:lang w:val="en-US"/>
                </w:rPr>
                <w:t>site</w:t>
              </w:r>
            </w:hyperlink>
            <w:r w:rsidRPr="00AE5774">
              <w:rPr>
                <w:sz w:val="24"/>
                <w:szCs w:val="24"/>
              </w:rPr>
              <w:t xml:space="preserve"> </w:t>
            </w:r>
          </w:p>
          <w:p w:rsidR="009F7F93" w:rsidRPr="00AE5774" w:rsidRDefault="009F7F93" w:rsidP="005D0E22">
            <w:pPr>
              <w:rPr>
                <w:sz w:val="24"/>
                <w:szCs w:val="24"/>
              </w:rPr>
            </w:pP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EEECE1" w:themeFill="background2"/>
          </w:tcPr>
          <w:p w:rsidR="005D0E22" w:rsidRPr="00AE5774" w:rsidRDefault="005D0E22" w:rsidP="009F7F93">
            <w:pPr>
              <w:rPr>
                <w:b/>
                <w:sz w:val="24"/>
                <w:szCs w:val="24"/>
              </w:rPr>
            </w:pPr>
            <w:r w:rsidRPr="00AE577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auto"/>
          </w:tcPr>
          <w:p w:rsidR="005D0E22" w:rsidRPr="00AE5774" w:rsidRDefault="005D0E22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В данной дисциплине не реализуются</w:t>
            </w:r>
          </w:p>
          <w:p w:rsidR="005D0E22" w:rsidRPr="00AE5774" w:rsidRDefault="005D0E22" w:rsidP="005D0E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EEECE1" w:themeFill="background2"/>
          </w:tcPr>
          <w:p w:rsidR="005D0E22" w:rsidRPr="00AE5774" w:rsidRDefault="005D0E22" w:rsidP="009F7F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577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E5774" w:rsidRPr="00AE5774" w:rsidTr="000C7559">
        <w:tc>
          <w:tcPr>
            <w:tcW w:w="10490" w:type="dxa"/>
            <w:gridSpan w:val="3"/>
            <w:shd w:val="clear" w:color="auto" w:fill="auto"/>
          </w:tcPr>
          <w:p w:rsidR="005D0E22" w:rsidRPr="00AE5774" w:rsidRDefault="005D0E22" w:rsidP="005D0E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5774">
              <w:rPr>
                <w:sz w:val="24"/>
                <w:szCs w:val="24"/>
              </w:rPr>
              <w:t>В данной дисциплине не реализуются</w:t>
            </w:r>
          </w:p>
          <w:p w:rsidR="005D0E22" w:rsidRPr="00AE5774" w:rsidRDefault="005D0E22" w:rsidP="005D0E22">
            <w:pPr>
              <w:rPr>
                <w:sz w:val="24"/>
                <w:szCs w:val="24"/>
              </w:rPr>
            </w:pPr>
          </w:p>
        </w:tc>
      </w:tr>
    </w:tbl>
    <w:p w:rsidR="005D0E22" w:rsidRDefault="005D0E22" w:rsidP="005D0E22">
      <w:pPr>
        <w:ind w:left="-284"/>
        <w:rPr>
          <w:sz w:val="24"/>
          <w:szCs w:val="24"/>
        </w:rPr>
      </w:pPr>
    </w:p>
    <w:p w:rsidR="005D0E22" w:rsidRPr="009F7F93" w:rsidRDefault="005D0E22" w:rsidP="005D0E22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9F7F93" w:rsidRPr="009F7F93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9F7F93">
        <w:rPr>
          <w:sz w:val="24"/>
          <w:szCs w:val="24"/>
        </w:rPr>
        <w:t xml:space="preserve">           </w:t>
      </w:r>
      <w:r w:rsidR="009F7F93" w:rsidRPr="009F7F93">
        <w:rPr>
          <w:sz w:val="24"/>
          <w:szCs w:val="24"/>
        </w:rPr>
        <w:t>Елизаров Д.Б.</w:t>
      </w:r>
      <w:r w:rsidRPr="009F7F93">
        <w:rPr>
          <w:sz w:val="16"/>
          <w:szCs w:val="16"/>
        </w:rPr>
        <w:t xml:space="preserve"> </w:t>
      </w:r>
    </w:p>
    <w:p w:rsidR="005D0E22" w:rsidRPr="009F7F93" w:rsidRDefault="005D0E22" w:rsidP="005D0E22">
      <w:pPr>
        <w:rPr>
          <w:sz w:val="24"/>
          <w:szCs w:val="24"/>
        </w:rPr>
      </w:pPr>
    </w:p>
    <w:p w:rsidR="005D0E22" w:rsidRDefault="005D0E22" w:rsidP="005D0E22">
      <w:pPr>
        <w:rPr>
          <w:sz w:val="24"/>
          <w:szCs w:val="24"/>
        </w:rPr>
      </w:pPr>
    </w:p>
    <w:p w:rsidR="005D0E22" w:rsidRDefault="005D0E22" w:rsidP="005D0E22">
      <w:pPr>
        <w:rPr>
          <w:sz w:val="24"/>
          <w:szCs w:val="24"/>
        </w:rPr>
      </w:pPr>
    </w:p>
    <w:p w:rsidR="005D0E22" w:rsidRDefault="005D0E22" w:rsidP="005D0E2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Заведующий каф</w:t>
      </w:r>
      <w:r w:rsidR="00A56E96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7F93">
        <w:rPr>
          <w:sz w:val="24"/>
          <w:szCs w:val="24"/>
        </w:rPr>
        <w:t>Назаров Д.М.</w:t>
      </w:r>
    </w:p>
    <w:p w:rsidR="005D0E22" w:rsidRDefault="005D0E22" w:rsidP="005D0E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D0E22" w:rsidRDefault="005D0E22" w:rsidP="005D0E22">
      <w:pPr>
        <w:ind w:left="360"/>
        <w:jc w:val="center"/>
        <w:rPr>
          <w:b/>
          <w:sz w:val="24"/>
          <w:szCs w:val="24"/>
        </w:rPr>
      </w:pPr>
    </w:p>
    <w:p w:rsidR="005D0E22" w:rsidRDefault="005D0E22" w:rsidP="005D0E22">
      <w:pPr>
        <w:jc w:val="center"/>
        <w:rPr>
          <w:b/>
          <w:sz w:val="24"/>
          <w:szCs w:val="24"/>
        </w:rPr>
      </w:pPr>
    </w:p>
    <w:sectPr w:rsidR="005D0E2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C0F"/>
    <w:multiLevelType w:val="multilevel"/>
    <w:tmpl w:val="BA4A3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4123D7A"/>
    <w:multiLevelType w:val="hybridMultilevel"/>
    <w:tmpl w:val="679408C4"/>
    <w:lvl w:ilvl="0" w:tplc="C3CE58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92100"/>
    <w:multiLevelType w:val="hybridMultilevel"/>
    <w:tmpl w:val="836C4706"/>
    <w:lvl w:ilvl="0" w:tplc="C3CE58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B15A9"/>
    <w:multiLevelType w:val="multilevel"/>
    <w:tmpl w:val="BA4A3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37AA3C8F"/>
    <w:multiLevelType w:val="hybridMultilevel"/>
    <w:tmpl w:val="EF68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AB0036"/>
    <w:multiLevelType w:val="multilevel"/>
    <w:tmpl w:val="BA4A3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22"/>
    <w:rsid w:val="000000A9"/>
    <w:rsid w:val="00113DDE"/>
    <w:rsid w:val="00285B47"/>
    <w:rsid w:val="005D0E22"/>
    <w:rsid w:val="00905B2C"/>
    <w:rsid w:val="009E5017"/>
    <w:rsid w:val="009F7F93"/>
    <w:rsid w:val="00A56E96"/>
    <w:rsid w:val="00AD74A2"/>
    <w:rsid w:val="00AE5774"/>
    <w:rsid w:val="00B4598A"/>
    <w:rsid w:val="00C74DA0"/>
    <w:rsid w:val="00DB2D4D"/>
    <w:rsid w:val="00E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468D"/>
  <w15:chartTrackingRefBased/>
  <w15:docId w15:val="{A20DA881-2A17-44AF-843D-C3F72CDC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2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D4D"/>
    <w:pPr>
      <w:ind w:left="720"/>
      <w:contextualSpacing/>
    </w:pPr>
  </w:style>
  <w:style w:type="character" w:customStyle="1" w:styleId="-">
    <w:name w:val="Интернет-ссылка"/>
    <w:uiPriority w:val="99"/>
    <w:unhideWhenUsed/>
    <w:rsid w:val="005D0E22"/>
    <w:rPr>
      <w:color w:val="0000FF"/>
      <w:u w:val="single"/>
    </w:rPr>
  </w:style>
  <w:style w:type="table" w:styleId="a4">
    <w:name w:val="Table Grid"/>
    <w:basedOn w:val="a1"/>
    <w:uiPriority w:val="59"/>
    <w:rsid w:val="005D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E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9F7F9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285B47"/>
    <w:pPr>
      <w:widowControl/>
      <w:suppressAutoHyphens w:val="0"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am.ru/publications/marketing/section_26/" TargetMode="External"/><Relationship Id="rId13" Type="http://schemas.openxmlformats.org/officeDocument/2006/relationships/hyperlink" Target="http://www.kodeks-luks.ru/ciws/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-strategy.ru/2285280099/" TargetMode="Externa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221427" TargetMode="External"/><Relationship Id="rId11" Type="http://schemas.openxmlformats.org/officeDocument/2006/relationships/hyperlink" Target="http://www.garant-e.ru/" TargetMode="External"/><Relationship Id="rId5" Type="http://schemas.openxmlformats.org/officeDocument/2006/relationships/hyperlink" Target="http://znanium.com/go.php?id=41037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1c-sh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g.spb.ru/publications/bigspb/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</dc:creator>
  <cp:keywords/>
  <dc:description/>
  <cp:lastModifiedBy>Овсянникова Анастасия Геннадьевна</cp:lastModifiedBy>
  <cp:revision>6</cp:revision>
  <dcterms:created xsi:type="dcterms:W3CDTF">2019-03-13T07:25:00Z</dcterms:created>
  <dcterms:modified xsi:type="dcterms:W3CDTF">2019-07-10T09:21:00Z</dcterms:modified>
</cp:coreProperties>
</file>